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33AC9" w:rsidRPr="001B086F" w:rsidRDefault="00D33AC9" w:rsidP="00D33AC9">
      <w:pPr>
        <w:spacing w:line="24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Музыка</w:t>
      </w:r>
      <w:r w:rsidRPr="001B086F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1 </w:t>
      </w:r>
      <w:r w:rsidRPr="001B086F">
        <w:rPr>
          <w:rFonts w:eastAsia="Calibri"/>
          <w:b/>
          <w:sz w:val="28"/>
          <w:szCs w:val="28"/>
        </w:rPr>
        <w:t>класс</w:t>
      </w:r>
    </w:p>
    <w:p w:rsidR="00D33AC9" w:rsidRDefault="00D33AC9" w:rsidP="00D33AC9">
      <w:pPr>
        <w:spacing w:line="240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Итого: 35 часов, в неделю 1 час</w:t>
      </w:r>
    </w:p>
    <w:p w:rsidR="00D33AC9" w:rsidRPr="001B086F" w:rsidRDefault="00D33AC9" w:rsidP="00D33AC9">
      <w:pPr>
        <w:spacing w:line="240" w:lineRule="auto"/>
        <w:rPr>
          <w:b/>
          <w:iCs/>
          <w:sz w:val="28"/>
          <w:szCs w:val="28"/>
        </w:rPr>
      </w:pPr>
    </w:p>
    <w:p w:rsidR="00D33AC9" w:rsidRDefault="00D33AC9" w:rsidP="00D33AC9">
      <w:pPr>
        <w:suppressAutoHyphens w:val="0"/>
        <w:autoSpaceDE/>
        <w:autoSpaceDN/>
        <w:adjustRightInd/>
        <w:spacing w:line="240" w:lineRule="auto"/>
        <w:jc w:val="center"/>
        <w:rPr>
          <w:rFonts w:eastAsia="Times New Roman"/>
          <w:b/>
          <w:lang w:eastAsia="ru-RU"/>
        </w:rPr>
      </w:pPr>
      <w:r w:rsidRPr="001B086F">
        <w:rPr>
          <w:rFonts w:eastAsia="Calibri"/>
          <w:b/>
          <w:sz w:val="28"/>
          <w:szCs w:val="28"/>
          <w:lang w:eastAsia="ru-RU"/>
        </w:rPr>
        <w:t>Пояснительная записка</w:t>
      </w:r>
    </w:p>
    <w:p w:rsidR="00D33AC9" w:rsidRPr="006152AD" w:rsidRDefault="00D33AC9" w:rsidP="00D33AC9">
      <w:pPr>
        <w:widowControl w:val="0"/>
        <w:spacing w:line="240" w:lineRule="auto"/>
        <w:ind w:firstLine="709"/>
        <w:contextualSpacing/>
        <w:jc w:val="both"/>
        <w:rPr>
          <w:b/>
        </w:rPr>
      </w:pPr>
      <w:r w:rsidRPr="006152AD">
        <w:rPr>
          <w:b/>
        </w:rPr>
        <w:t>Календарно-тематическое планирование составлено на основе:</w:t>
      </w:r>
    </w:p>
    <w:p w:rsidR="00D33AC9" w:rsidRPr="006152AD" w:rsidRDefault="00D33AC9" w:rsidP="00D33AC9">
      <w:pPr>
        <w:pStyle w:val="Default"/>
        <w:widowControl w:val="0"/>
        <w:numPr>
          <w:ilvl w:val="0"/>
          <w:numId w:val="1"/>
        </w:numPr>
        <w:ind w:left="0" w:firstLine="709"/>
        <w:jc w:val="both"/>
        <w:rPr>
          <w:lang w:val="kk-KZ"/>
        </w:rPr>
      </w:pPr>
      <w:r w:rsidRPr="006152AD">
        <w:t>Государственного общеобязательного стандарта начального образования, утвержденного приказом Министра образования и науки Республики Казахстан от 31 октября 2018 года № 604</w:t>
      </w:r>
      <w:r w:rsidRPr="006152AD">
        <w:rPr>
          <w:lang w:val="kk-KZ"/>
        </w:rPr>
        <w:t xml:space="preserve"> (с внесенными изменениями и  дополнениями приказа МОН РК № 372 от 28 августа 2020 года)</w:t>
      </w:r>
      <w:r w:rsidRPr="006152AD">
        <w:t xml:space="preserve">; </w:t>
      </w:r>
    </w:p>
    <w:p w:rsidR="00D33AC9" w:rsidRPr="006152AD" w:rsidRDefault="00D33AC9" w:rsidP="00D33AC9">
      <w:pPr>
        <w:pStyle w:val="Default"/>
        <w:widowControl w:val="0"/>
        <w:numPr>
          <w:ilvl w:val="0"/>
          <w:numId w:val="1"/>
        </w:numPr>
        <w:ind w:left="0" w:firstLine="709"/>
        <w:jc w:val="both"/>
      </w:pPr>
      <w:r w:rsidRPr="006152AD">
        <w:t xml:space="preserve">Типовых учебных планов начального образования, утвержденных приказом Министра образования и науки Республики Казахстан от 8 ноября 2012 года № 500 (с внесенными изменениями и дополнениями </w:t>
      </w:r>
      <w:r w:rsidRPr="006152AD">
        <w:rPr>
          <w:lang w:val="kk-KZ"/>
        </w:rPr>
        <w:t xml:space="preserve">приказа МОН РК </w:t>
      </w:r>
      <w:r w:rsidRPr="006152AD">
        <w:t xml:space="preserve">№ 415 от 20 августа 2021 г.); </w:t>
      </w:r>
    </w:p>
    <w:p w:rsidR="00D33AC9" w:rsidRPr="006152AD" w:rsidRDefault="00D33AC9" w:rsidP="00D33AC9">
      <w:pPr>
        <w:pStyle w:val="Default"/>
        <w:widowControl w:val="0"/>
        <w:numPr>
          <w:ilvl w:val="0"/>
          <w:numId w:val="1"/>
        </w:numPr>
        <w:ind w:left="0" w:firstLine="709"/>
        <w:jc w:val="both"/>
      </w:pPr>
      <w:r w:rsidRPr="006152AD">
        <w:t>Типовых учебных программ по общеобразовательным предметам начального образования, утвержденных приказом Министра образования и науки Республики Казахстан от 3 апреля 2013 года № 115 (с внесенными изменениями и дополнениями приказа МОН РК № 123 от 26 марта 2021 г.).</w:t>
      </w:r>
    </w:p>
    <w:p w:rsidR="00D33AC9" w:rsidRPr="006152AD" w:rsidRDefault="00D33AC9" w:rsidP="00D33AC9">
      <w:pPr>
        <w:widowControl w:val="0"/>
        <w:spacing w:line="240" w:lineRule="auto"/>
        <w:ind w:firstLine="709"/>
        <w:contextualSpacing/>
        <w:jc w:val="both"/>
        <w:rPr>
          <w:rFonts w:eastAsia="Calibri"/>
          <w:b/>
        </w:rPr>
      </w:pPr>
      <w:r w:rsidRPr="006152AD">
        <w:rPr>
          <w:rFonts w:eastAsia="Calibri"/>
          <w:b/>
        </w:rPr>
        <w:t>Цель и задачи изучения учебного предмета «Музыка»</w:t>
      </w:r>
    </w:p>
    <w:p w:rsidR="00D33AC9" w:rsidRPr="006152AD" w:rsidRDefault="00D33AC9" w:rsidP="00D33AC9">
      <w:pPr>
        <w:spacing w:line="240" w:lineRule="auto"/>
        <w:ind w:firstLine="567"/>
        <w:jc w:val="both"/>
      </w:pPr>
      <w:r w:rsidRPr="006152AD">
        <w:t>Цель обучения учебному предмету "Музыка" – овладение обучающимися ключевыми знаниями и умениями, способами творческого самовыражения и коммуникации в музыкальной деятельности, формирование понятий о нравственно-эстетических ценностях национальной и общечеловеческой культуры, развитие музыкальных и творческих способностей.</w:t>
      </w:r>
      <w:bookmarkStart w:id="0" w:name="z3111"/>
      <w:r w:rsidRPr="006152AD">
        <w:t xml:space="preserve"> </w:t>
      </w:r>
    </w:p>
    <w:p w:rsidR="00D33AC9" w:rsidRPr="006152AD" w:rsidRDefault="00D33AC9" w:rsidP="00D33AC9">
      <w:pPr>
        <w:spacing w:line="240" w:lineRule="auto"/>
        <w:jc w:val="both"/>
      </w:pPr>
      <w:r>
        <w:t xml:space="preserve">      </w:t>
      </w:r>
      <w:r w:rsidRPr="006152AD">
        <w:t xml:space="preserve"> Задачи учебного предмета "Музыка":</w:t>
      </w:r>
    </w:p>
    <w:p w:rsidR="00D33AC9" w:rsidRPr="006152AD" w:rsidRDefault="00D33AC9" w:rsidP="00D33AC9">
      <w:pPr>
        <w:spacing w:line="240" w:lineRule="auto"/>
        <w:jc w:val="both"/>
      </w:pPr>
      <w:bookmarkStart w:id="1" w:name="z3112"/>
      <w:bookmarkEnd w:id="0"/>
      <w:r w:rsidRPr="006152AD">
        <w:t>      1) формирование знаний об основах музыкальной грамоты;</w:t>
      </w:r>
    </w:p>
    <w:p w:rsidR="00D33AC9" w:rsidRPr="006152AD" w:rsidRDefault="00D33AC9" w:rsidP="00D33AC9">
      <w:pPr>
        <w:spacing w:line="240" w:lineRule="auto"/>
        <w:jc w:val="both"/>
      </w:pPr>
      <w:bookmarkStart w:id="2" w:name="z3113"/>
      <w:bookmarkEnd w:id="1"/>
      <w:r w:rsidRPr="006152AD">
        <w:t>      2) формирование понятий о стилях, жанрах и выразительных средствах музыки;</w:t>
      </w:r>
    </w:p>
    <w:p w:rsidR="00D33AC9" w:rsidRPr="006152AD" w:rsidRDefault="00D33AC9" w:rsidP="00D33AC9">
      <w:pPr>
        <w:spacing w:line="240" w:lineRule="auto"/>
        <w:jc w:val="both"/>
      </w:pPr>
      <w:bookmarkStart w:id="3" w:name="z3114"/>
      <w:bookmarkEnd w:id="2"/>
      <w:r w:rsidRPr="006152AD">
        <w:t>      3) освоение основных терминов и понятий музыкальной грамоты;</w:t>
      </w:r>
    </w:p>
    <w:p w:rsidR="00D33AC9" w:rsidRPr="006152AD" w:rsidRDefault="00D33AC9" w:rsidP="00D33AC9">
      <w:pPr>
        <w:spacing w:line="240" w:lineRule="auto"/>
        <w:jc w:val="both"/>
      </w:pPr>
      <w:bookmarkStart w:id="4" w:name="z3115"/>
      <w:bookmarkEnd w:id="3"/>
      <w:r w:rsidRPr="006152AD">
        <w:t>      4) развитие знаний и навыков в процессе музыкальной деятельности и через интеграцию музыки с другими видами искусства;</w:t>
      </w:r>
    </w:p>
    <w:p w:rsidR="00D33AC9" w:rsidRPr="006152AD" w:rsidRDefault="00D33AC9" w:rsidP="00D33AC9">
      <w:pPr>
        <w:spacing w:line="240" w:lineRule="auto"/>
        <w:jc w:val="both"/>
      </w:pPr>
      <w:bookmarkStart w:id="5" w:name="z3116"/>
      <w:bookmarkEnd w:id="4"/>
      <w:r w:rsidRPr="006152AD">
        <w:t>      5) развитие музыкально-исполнительских навыков, в том числе с использованием информационно коммуникационных технологий (ИКТ);</w:t>
      </w:r>
    </w:p>
    <w:p w:rsidR="00D33AC9" w:rsidRPr="006152AD" w:rsidRDefault="00D33AC9" w:rsidP="00D33AC9">
      <w:pPr>
        <w:spacing w:line="240" w:lineRule="auto"/>
        <w:jc w:val="both"/>
      </w:pPr>
      <w:bookmarkStart w:id="6" w:name="z3117"/>
      <w:bookmarkEnd w:id="5"/>
      <w:r>
        <w:t>     </w:t>
      </w:r>
      <w:r w:rsidRPr="006152AD">
        <w:t>6) ознакомление с лучшими образцами казахской традиционной музыки и фольклора, музыкального творчества народов мира, произведениями композиторов-классиков и современности;</w:t>
      </w:r>
    </w:p>
    <w:p w:rsidR="00D33AC9" w:rsidRPr="006152AD" w:rsidRDefault="00D33AC9" w:rsidP="00D33AC9">
      <w:pPr>
        <w:spacing w:line="240" w:lineRule="auto"/>
        <w:jc w:val="both"/>
      </w:pPr>
      <w:bookmarkStart w:id="7" w:name="z3118"/>
      <w:bookmarkEnd w:id="6"/>
      <w:r>
        <w:t>     </w:t>
      </w:r>
      <w:r w:rsidRPr="006152AD">
        <w:t>7) формирование художественного восприятия обучающихся в процессе музыкальной деятельности;</w:t>
      </w:r>
    </w:p>
    <w:p w:rsidR="00D33AC9" w:rsidRPr="006152AD" w:rsidRDefault="00D33AC9" w:rsidP="00D33AC9">
      <w:pPr>
        <w:spacing w:line="240" w:lineRule="auto"/>
        <w:jc w:val="both"/>
      </w:pPr>
      <w:bookmarkStart w:id="8" w:name="z3119"/>
      <w:bookmarkEnd w:id="7"/>
      <w:r w:rsidRPr="006152AD">
        <w:t>      8) формирование навыков творческого, критического мышления, исследовательских навыков в процессе музыкальной деятельности;</w:t>
      </w:r>
    </w:p>
    <w:p w:rsidR="00D33AC9" w:rsidRPr="006152AD" w:rsidRDefault="00D33AC9" w:rsidP="00D33AC9">
      <w:pPr>
        <w:spacing w:line="240" w:lineRule="auto"/>
        <w:jc w:val="both"/>
      </w:pPr>
      <w:bookmarkStart w:id="9" w:name="z3120"/>
      <w:bookmarkEnd w:id="8"/>
      <w:r>
        <w:t>     </w:t>
      </w:r>
      <w:r w:rsidRPr="006152AD">
        <w:t>9) формирование когнитивной и эмоциональной сферы деятельности, нравственно-эстетических чувств, ассоциативного и образного мышления на основе жизненного опыта обучающихся, потребности выражать свое отношение к окружающему миру в музыкальной деятельности.</w:t>
      </w:r>
    </w:p>
    <w:bookmarkEnd w:id="9"/>
    <w:p w:rsidR="00D33AC9" w:rsidRPr="006152AD" w:rsidRDefault="00D33AC9" w:rsidP="00D33AC9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6152AD">
        <w:rPr>
          <w:rFonts w:ascii="Times New Roman" w:hAnsi="Times New Roman" w:cs="Times New Roman"/>
          <w:sz w:val="24"/>
          <w:szCs w:val="24"/>
        </w:rPr>
        <w:t xml:space="preserve">       </w:t>
      </w:r>
      <w:r w:rsidRPr="006152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2AD">
        <w:rPr>
          <w:rFonts w:ascii="Times New Roman" w:hAnsi="Times New Roman" w:cs="Times New Roman"/>
          <w:sz w:val="24"/>
          <w:szCs w:val="24"/>
        </w:rPr>
        <w:t>В 1 классе учебные достижения обучающихся не оцениваются.</w:t>
      </w:r>
    </w:p>
    <w:p w:rsidR="00D33AC9" w:rsidRPr="006C7EB8" w:rsidRDefault="00D33AC9" w:rsidP="00D33AC9">
      <w:pPr>
        <w:widowControl w:val="0"/>
        <w:spacing w:line="240" w:lineRule="auto"/>
        <w:ind w:firstLine="709"/>
        <w:contextualSpacing/>
        <w:jc w:val="both"/>
        <w:rPr>
          <w:rFonts w:eastAsia="Calibri"/>
          <w:b/>
        </w:rPr>
      </w:pPr>
    </w:p>
    <w:p w:rsidR="00D33AC9" w:rsidRDefault="00D33AC9" w:rsidP="00D33AC9">
      <w:pPr>
        <w:suppressAutoHyphens w:val="0"/>
        <w:autoSpaceDE/>
        <w:autoSpaceDN/>
        <w:adjustRightInd/>
        <w:spacing w:line="240" w:lineRule="auto"/>
        <w:ind w:firstLine="709"/>
      </w:pPr>
    </w:p>
    <w:p w:rsidR="00D33AC9" w:rsidRDefault="00D33AC9" w:rsidP="00D33AC9">
      <w:pPr>
        <w:suppressAutoHyphens w:val="0"/>
        <w:autoSpaceDE/>
        <w:autoSpaceDN/>
        <w:adjustRightInd/>
        <w:spacing w:line="240" w:lineRule="auto"/>
        <w:ind w:firstLine="709"/>
      </w:pPr>
    </w:p>
    <w:p w:rsidR="00D33AC9" w:rsidRDefault="00D33AC9" w:rsidP="00D33AC9">
      <w:pPr>
        <w:suppressAutoHyphens w:val="0"/>
        <w:autoSpaceDE/>
        <w:autoSpaceDN/>
        <w:adjustRightInd/>
        <w:spacing w:line="240" w:lineRule="auto"/>
        <w:ind w:firstLine="709"/>
      </w:pPr>
    </w:p>
    <w:p w:rsidR="00D33AC9" w:rsidRDefault="00D33AC9" w:rsidP="00D33AC9">
      <w:pPr>
        <w:suppressAutoHyphens w:val="0"/>
        <w:autoSpaceDE/>
        <w:autoSpaceDN/>
        <w:adjustRightInd/>
        <w:spacing w:line="240" w:lineRule="auto"/>
        <w:ind w:firstLine="709"/>
      </w:pPr>
    </w:p>
    <w:p w:rsidR="00D33AC9" w:rsidRDefault="00D33AC9" w:rsidP="00D33AC9">
      <w:pPr>
        <w:suppressAutoHyphens w:val="0"/>
        <w:autoSpaceDE/>
        <w:autoSpaceDN/>
        <w:adjustRightInd/>
        <w:spacing w:line="240" w:lineRule="auto"/>
        <w:ind w:firstLine="709"/>
      </w:pPr>
    </w:p>
    <w:p w:rsidR="00D33AC9" w:rsidRDefault="00D33AC9" w:rsidP="00D33AC9">
      <w:pPr>
        <w:suppressAutoHyphens w:val="0"/>
        <w:autoSpaceDE/>
        <w:autoSpaceDN/>
        <w:adjustRightInd/>
        <w:spacing w:line="240" w:lineRule="auto"/>
        <w:ind w:firstLine="709"/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34"/>
        <w:gridCol w:w="2260"/>
        <w:gridCol w:w="7229"/>
        <w:gridCol w:w="1134"/>
        <w:gridCol w:w="993"/>
        <w:gridCol w:w="1275"/>
      </w:tblGrid>
      <w:tr w:rsidR="00D33AC9" w:rsidRPr="003A3BBE" w:rsidTr="00555768">
        <w:trPr>
          <w:trHeight w:val="30"/>
        </w:trPr>
        <w:tc>
          <w:tcPr>
            <w:tcW w:w="710" w:type="dxa"/>
          </w:tcPr>
          <w:p w:rsidR="00D33AC9" w:rsidRDefault="00D33AC9" w:rsidP="00555768">
            <w:pPr>
              <w:spacing w:line="240" w:lineRule="auto"/>
              <w:ind w:left="20"/>
              <w:jc w:val="center"/>
              <w:rPr>
                <w:b/>
              </w:rPr>
            </w:pPr>
            <w:r w:rsidRPr="003A3BBE">
              <w:rPr>
                <w:b/>
              </w:rPr>
              <w:t>№</w:t>
            </w:r>
          </w:p>
          <w:p w:rsidR="00D33AC9" w:rsidRPr="003A3BBE" w:rsidRDefault="00D33AC9" w:rsidP="00555768">
            <w:pPr>
              <w:spacing w:line="240" w:lineRule="auto"/>
              <w:ind w:left="20"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Default="00D33AC9" w:rsidP="00555768">
            <w:pPr>
              <w:spacing w:line="240" w:lineRule="auto"/>
              <w:ind w:left="20"/>
              <w:jc w:val="center"/>
              <w:rPr>
                <w:b/>
              </w:rPr>
            </w:pPr>
            <w:r>
              <w:rPr>
                <w:b/>
              </w:rPr>
              <w:t>Раздел/</w:t>
            </w:r>
          </w:p>
          <w:p w:rsidR="00D33AC9" w:rsidRPr="003A3BBE" w:rsidRDefault="00D33AC9" w:rsidP="00555768">
            <w:pPr>
              <w:spacing w:line="240" w:lineRule="auto"/>
              <w:ind w:left="20"/>
              <w:jc w:val="center"/>
              <w:rPr>
                <w:b/>
              </w:rPr>
            </w:pPr>
            <w:r w:rsidRPr="003A3BBE">
              <w:rPr>
                <w:b/>
              </w:rPr>
              <w:t>Сквозные темы</w:t>
            </w:r>
            <w:bookmarkStart w:id="10" w:name="z3193"/>
          </w:p>
        </w:tc>
        <w:bookmarkEnd w:id="10"/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3A3BBE" w:rsidRDefault="00D33AC9" w:rsidP="00555768">
            <w:pPr>
              <w:spacing w:line="240" w:lineRule="auto"/>
              <w:ind w:left="20"/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3A3BBE" w:rsidRDefault="00D33AC9" w:rsidP="00555768">
            <w:pPr>
              <w:spacing w:line="240" w:lineRule="auto"/>
              <w:ind w:left="20"/>
              <w:jc w:val="center"/>
              <w:rPr>
                <w:b/>
              </w:rPr>
            </w:pPr>
            <w:r w:rsidRPr="003A3BBE">
              <w:rPr>
                <w:b/>
              </w:rPr>
              <w:t>Цели обучения</w:t>
            </w:r>
          </w:p>
        </w:tc>
        <w:tc>
          <w:tcPr>
            <w:tcW w:w="1134" w:type="dxa"/>
          </w:tcPr>
          <w:p w:rsidR="00D33AC9" w:rsidRPr="003A3BBE" w:rsidRDefault="00D33AC9" w:rsidP="00555768">
            <w:pPr>
              <w:spacing w:line="240" w:lineRule="auto"/>
              <w:ind w:left="20"/>
              <w:jc w:val="center"/>
              <w:rPr>
                <w:b/>
              </w:rPr>
            </w:pPr>
            <w:r w:rsidRPr="003A3BBE">
              <w:rPr>
                <w:b/>
              </w:rPr>
              <w:t>Кол-во часов</w:t>
            </w:r>
          </w:p>
        </w:tc>
        <w:tc>
          <w:tcPr>
            <w:tcW w:w="993" w:type="dxa"/>
          </w:tcPr>
          <w:p w:rsidR="00D33AC9" w:rsidRPr="003A3BBE" w:rsidRDefault="00D33AC9" w:rsidP="00555768">
            <w:pPr>
              <w:spacing w:line="240" w:lineRule="auto"/>
              <w:ind w:left="20"/>
              <w:jc w:val="center"/>
              <w:rPr>
                <w:b/>
              </w:rPr>
            </w:pPr>
            <w:r>
              <w:rPr>
                <w:b/>
              </w:rPr>
              <w:t>Сроки</w:t>
            </w:r>
          </w:p>
        </w:tc>
        <w:tc>
          <w:tcPr>
            <w:tcW w:w="1275" w:type="dxa"/>
          </w:tcPr>
          <w:p w:rsidR="00D33AC9" w:rsidRDefault="00D33AC9" w:rsidP="00555768">
            <w:pPr>
              <w:spacing w:line="240" w:lineRule="auto"/>
              <w:ind w:left="20"/>
              <w:jc w:val="center"/>
              <w:rPr>
                <w:b/>
              </w:rPr>
            </w:pPr>
            <w:r>
              <w:rPr>
                <w:b/>
              </w:rPr>
              <w:t>Приме -чание</w:t>
            </w:r>
          </w:p>
        </w:tc>
      </w:tr>
      <w:tr w:rsidR="00D33AC9" w:rsidRPr="003A3BBE" w:rsidTr="00555768">
        <w:trPr>
          <w:trHeight w:val="30"/>
        </w:trPr>
        <w:tc>
          <w:tcPr>
            <w:tcW w:w="14460" w:type="dxa"/>
            <w:gridSpan w:val="6"/>
            <w:vAlign w:val="center"/>
          </w:tcPr>
          <w:p w:rsidR="00D33AC9" w:rsidRPr="006152AD" w:rsidRDefault="00D33AC9" w:rsidP="00555768">
            <w:pPr>
              <w:spacing w:line="240" w:lineRule="auto"/>
              <w:ind w:left="20"/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I </w:t>
            </w:r>
            <w:proofErr w:type="spellStart"/>
            <w:r>
              <w:rPr>
                <w:b/>
                <w:lang w:val="en-US"/>
              </w:rPr>
              <w:t>четверть</w:t>
            </w:r>
            <w:proofErr w:type="spellEnd"/>
          </w:p>
        </w:tc>
        <w:tc>
          <w:tcPr>
            <w:tcW w:w="1275" w:type="dxa"/>
          </w:tcPr>
          <w:p w:rsidR="00D33AC9" w:rsidRDefault="00D33AC9" w:rsidP="00555768">
            <w:pPr>
              <w:spacing w:line="240" w:lineRule="auto"/>
              <w:ind w:left="20"/>
              <w:jc w:val="center"/>
              <w:rPr>
                <w:b/>
              </w:rPr>
            </w:pPr>
          </w:p>
        </w:tc>
      </w:tr>
      <w:tr w:rsidR="00D33AC9" w:rsidRPr="00F216F6" w:rsidTr="00555768">
        <w:trPr>
          <w:trHeight w:val="369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1</w:t>
            </w:r>
            <w:r>
              <w:t>.</w:t>
            </w:r>
          </w:p>
        </w:tc>
        <w:tc>
          <w:tcPr>
            <w:tcW w:w="21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bookmarkStart w:id="11" w:name="z3195"/>
            <w:r w:rsidRPr="00F216F6">
              <w:t>1. Все обо мне</w:t>
            </w:r>
          </w:p>
        </w:tc>
        <w:bookmarkEnd w:id="11"/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Я в мире звуков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1.1.1.1 узнавать на слух знакомые звуки, музыку;</w:t>
            </w:r>
            <w:r w:rsidRPr="00C1178B">
              <w:rPr>
                <w:sz w:val="22"/>
              </w:rPr>
              <w:br/>
              <w:t>1.1.1.2 различать шумовые и музыкальные звуки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2</w:t>
            </w:r>
            <w:r>
              <w:t>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Я люблю петь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 xml:space="preserve">1.1.2.1 исполнять песню в соответствии с правилами пения; 1.1.2.2 понимать основные дирижерские жесты при исполнении песен; 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3</w:t>
            </w:r>
            <w:r>
              <w:t>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Всё в движении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1.1.3.1 определять на слух средства музыкальной выразительности;</w:t>
            </w:r>
            <w:r w:rsidRPr="00C1178B">
              <w:rPr>
                <w:sz w:val="22"/>
              </w:rPr>
              <w:br/>
              <w:t>1.1.3.2 различать строение песни: куплет, куплет-припев;</w:t>
            </w:r>
            <w:r w:rsidRPr="00C1178B">
              <w:rPr>
                <w:sz w:val="22"/>
              </w:rPr>
              <w:br/>
              <w:t>1.1.3.5 определять на слух звучание различных музыкальных инструментов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4</w:t>
            </w:r>
            <w:r>
              <w:t>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Ритм в музыке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1.2.1.1 передавать характер музыки через музыкально-творческую работу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5</w:t>
            </w:r>
            <w:r>
              <w:t>.</w:t>
            </w:r>
          </w:p>
        </w:tc>
        <w:tc>
          <w:tcPr>
            <w:tcW w:w="21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bookmarkStart w:id="12" w:name="z3199"/>
            <w:r w:rsidRPr="00F216F6">
              <w:t>2. Моя школа</w:t>
            </w:r>
          </w:p>
        </w:tc>
        <w:bookmarkEnd w:id="12"/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Звуки школы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1.1.1.1 узнавать на слух знакомые звуки, музыку;</w:t>
            </w:r>
            <w:r w:rsidRPr="00C1178B">
              <w:rPr>
                <w:sz w:val="22"/>
              </w:rPr>
              <w:br/>
              <w:t>1.1.1.2 различать шумовые и музыкальные звуки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445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6</w:t>
            </w:r>
            <w:r>
              <w:t>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Азбука музыки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1.1.3.4 знать музыкальные жанры; 1.1.3.6 знать основы нотной грамоты</w:t>
            </w:r>
          </w:p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1.1.3.5 определять на слух звучание различных музыкальных инструментов;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7</w:t>
            </w:r>
            <w:r>
              <w:t>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Мелодия о школе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1.2.1.1 передавать характер музыки через музыкально-творческую работу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8</w:t>
            </w:r>
            <w:r>
              <w:t>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Школьный оркестр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1.3.1.1 уметь представлять свою творческую работу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9.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Школьный оркестр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1.3.1.1 уметь представлять свою творческую работу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14460" w:type="dxa"/>
            <w:gridSpan w:val="6"/>
            <w:vAlign w:val="center"/>
          </w:tcPr>
          <w:p w:rsidR="00D33AC9" w:rsidRPr="006152AD" w:rsidRDefault="00D33AC9" w:rsidP="00555768">
            <w:pPr>
              <w:spacing w:line="240" w:lineRule="auto"/>
              <w:ind w:left="2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</w:t>
            </w:r>
            <w:r w:rsidRPr="00F216F6">
              <w:rPr>
                <w:b/>
              </w:rPr>
              <w:t xml:space="preserve"> четверть</w:t>
            </w: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  <w:rPr>
                <w:b/>
              </w:rPr>
            </w:pPr>
          </w:p>
        </w:tc>
      </w:tr>
      <w:tr w:rsidR="00D33AC9" w:rsidRPr="00F216F6" w:rsidTr="00555768">
        <w:trPr>
          <w:trHeight w:val="84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1</w:t>
            </w:r>
            <w:r>
              <w:t>0.</w:t>
            </w:r>
          </w:p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1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bookmarkStart w:id="13" w:name="z3205"/>
            <w:r w:rsidRPr="00F216F6">
              <w:t>3. Моя семья и друзья</w:t>
            </w:r>
          </w:p>
        </w:tc>
        <w:bookmarkEnd w:id="13"/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Default="00D33AC9" w:rsidP="00555768">
            <w:pPr>
              <w:spacing w:line="240" w:lineRule="auto"/>
              <w:ind w:left="20"/>
              <w:jc w:val="both"/>
            </w:pPr>
            <w:r w:rsidRPr="00F216F6">
              <w:t>Музыкальная семья</w:t>
            </w:r>
            <w:r>
              <w:t>.</w:t>
            </w:r>
          </w:p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Колыбельная мамы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1.1.1.1 узнавать на слух знакомые звуки, музыку</w:t>
            </w:r>
          </w:p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1.1.2.1 исполнять песню в соответствии с правилами пения;</w:t>
            </w:r>
            <w:r w:rsidRPr="00C1178B">
              <w:rPr>
                <w:sz w:val="22"/>
              </w:rPr>
              <w:br/>
              <w:t>1.1.2.2 понимать основные дирижерские жесты при исполнении песен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555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11.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Дружба – это чудо!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1.1.3.1 определять на слух средства музыкальной выразительности;</w:t>
            </w:r>
          </w:p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 xml:space="preserve"> 1.1.3.2 различать строение песни: куплет, куплет-припев; 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555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12.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Регистр в музыке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1.1.3.3 знать основные музыкальные понятия;</w:t>
            </w:r>
            <w:r w:rsidRPr="00C1178B">
              <w:rPr>
                <w:sz w:val="22"/>
              </w:rPr>
              <w:br/>
              <w:t>1.1.3.6 знать основы нотной грамоты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>
              <w:t>13.</w:t>
            </w:r>
          </w:p>
        </w:tc>
        <w:tc>
          <w:tcPr>
            <w:tcW w:w="21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bookmarkStart w:id="14" w:name="z3209"/>
            <w:r w:rsidRPr="00F216F6">
              <w:t>4. Мир вокруг нас</w:t>
            </w:r>
          </w:p>
        </w:tc>
        <w:bookmarkEnd w:id="14"/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Главная песня страны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1.1.1.1 узнавать на слух знакомые звуки, музыку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266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14.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Мелодии родной земли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1.1.2.1 исполнять песню в соответствии с правилами пения; 1.1.2.3 сопровождать исполнение музыкальных произведений игрой на музыкальных инструментах;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15.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Волшебная музыка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  <w:rPr>
                <w:lang w:val="kk-KZ"/>
              </w:rPr>
            </w:pPr>
            <w:r w:rsidRPr="00C1178B">
              <w:rPr>
                <w:rFonts w:eastAsia="Times New Roman"/>
                <w:sz w:val="22"/>
                <w:lang w:eastAsia="ru-RU"/>
              </w:rPr>
              <w:t>1.2.1.1</w:t>
            </w:r>
            <w:r w:rsidRPr="00C1178B">
              <w:rPr>
                <w:rFonts w:eastAsia="Times New Roman"/>
                <w:sz w:val="22"/>
                <w:lang w:val="kk-KZ" w:eastAsia="ru-RU"/>
              </w:rPr>
              <w:t xml:space="preserve"> </w:t>
            </w:r>
            <w:r w:rsidRPr="00C1178B">
              <w:rPr>
                <w:sz w:val="22"/>
                <w:lang w:val="kk-KZ"/>
              </w:rPr>
              <w:t>передавать характер музыки через музыкально-творческую работу</w:t>
            </w:r>
          </w:p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1.2.1.2 сочинять простые музыкально-творческие работы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16.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Здравствуй, Новый год!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1.3.1.1 уметь представлять свою творческую работу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14460" w:type="dxa"/>
            <w:gridSpan w:val="6"/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 w:rsidRPr="00F216F6">
              <w:rPr>
                <w:b/>
              </w:rPr>
              <w:t xml:space="preserve"> четверть</w:t>
            </w:r>
            <w:bookmarkStart w:id="15" w:name="z3214"/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  <w:rPr>
                <w:b/>
              </w:rPr>
            </w:pPr>
          </w:p>
        </w:tc>
        <w:bookmarkEnd w:id="15"/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>
              <w:t>17.</w:t>
            </w:r>
          </w:p>
        </w:tc>
        <w:tc>
          <w:tcPr>
            <w:tcW w:w="21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bookmarkStart w:id="16" w:name="z3215"/>
            <w:r w:rsidRPr="00F216F6">
              <w:t>5. Путешествие</w:t>
            </w:r>
          </w:p>
        </w:tc>
        <w:bookmarkEnd w:id="16"/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D33AC9" w:rsidRDefault="00D33AC9" w:rsidP="00555768">
            <w:pPr>
              <w:spacing w:line="240" w:lineRule="auto"/>
              <w:ind w:left="20"/>
              <w:jc w:val="both"/>
              <w:rPr>
                <w:highlight w:val="yellow"/>
              </w:rPr>
            </w:pPr>
            <w:r w:rsidRPr="00D33AC9">
              <w:rPr>
                <w:highlight w:val="yellow"/>
              </w:rPr>
              <w:t>Путешествие по жанрам.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D33AC9" w:rsidRDefault="00D33AC9" w:rsidP="00555768">
            <w:pPr>
              <w:spacing w:line="240" w:lineRule="auto"/>
              <w:ind w:left="20"/>
              <w:jc w:val="both"/>
              <w:rPr>
                <w:highlight w:val="yellow"/>
              </w:rPr>
            </w:pPr>
            <w:r w:rsidRPr="00D33AC9">
              <w:rPr>
                <w:sz w:val="22"/>
                <w:highlight w:val="yellow"/>
              </w:rPr>
              <w:t>1.1.1.1 узнавать на слух знакомые звуки, музыку;</w:t>
            </w:r>
            <w:r w:rsidRPr="00D33AC9">
              <w:rPr>
                <w:sz w:val="22"/>
                <w:highlight w:val="yellow"/>
              </w:rPr>
              <w:br/>
              <w:t>1.1.1.2 различать шумовые и музыкальные звуки</w:t>
            </w:r>
          </w:p>
        </w:tc>
        <w:tc>
          <w:tcPr>
            <w:tcW w:w="1134" w:type="dxa"/>
          </w:tcPr>
          <w:p w:rsidR="00D33AC9" w:rsidRPr="00D33AC9" w:rsidRDefault="00D33AC9" w:rsidP="00555768">
            <w:pPr>
              <w:spacing w:line="240" w:lineRule="auto"/>
              <w:ind w:left="20"/>
              <w:jc w:val="center"/>
              <w:rPr>
                <w:highlight w:val="yellow"/>
              </w:rPr>
            </w:pPr>
            <w:r w:rsidRPr="00D33AC9">
              <w:rPr>
                <w:highlight w:val="yellow"/>
              </w:rPr>
              <w:t>2</w:t>
            </w:r>
          </w:p>
        </w:tc>
        <w:tc>
          <w:tcPr>
            <w:tcW w:w="993" w:type="dxa"/>
          </w:tcPr>
          <w:p w:rsidR="00D33AC9" w:rsidRPr="00D33AC9" w:rsidRDefault="00D33AC9" w:rsidP="00555768">
            <w:pPr>
              <w:spacing w:line="240" w:lineRule="auto"/>
              <w:ind w:left="20"/>
              <w:jc w:val="both"/>
              <w:rPr>
                <w:highlight w:val="yellow"/>
              </w:rPr>
            </w:pPr>
          </w:p>
        </w:tc>
        <w:tc>
          <w:tcPr>
            <w:tcW w:w="1275" w:type="dxa"/>
          </w:tcPr>
          <w:p w:rsidR="00D33AC9" w:rsidRPr="00D33AC9" w:rsidRDefault="00D33AC9" w:rsidP="00555768">
            <w:pPr>
              <w:spacing w:line="240" w:lineRule="auto"/>
              <w:ind w:left="20"/>
              <w:jc w:val="both"/>
              <w:rPr>
                <w:highlight w:val="yellow"/>
              </w:rPr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18.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Путешествие в мир музыкальных профессий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1.1.2.1 исполнять песню в соответствии с правилами пения;</w:t>
            </w:r>
            <w:r w:rsidRPr="00C1178B">
              <w:rPr>
                <w:sz w:val="22"/>
              </w:rPr>
              <w:br/>
              <w:t>1.1.2.3 сопровождать исполнение музыкальных произведений игрой на музыкальных инструментах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19.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Путешествие по степи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1.1.3.1 определять на слух средства музыкальной выразительности;</w:t>
            </w:r>
            <w:r w:rsidRPr="00C1178B">
              <w:rPr>
                <w:sz w:val="22"/>
              </w:rPr>
              <w:br/>
              <w:t>1.1.3.2 различать строение песни: куплет, куплет-припев;</w:t>
            </w:r>
          </w:p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1.1.3.3 знать основные музыкальные понятия;</w:t>
            </w:r>
          </w:p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1.1.3.4 знать музыкальные жанры;</w:t>
            </w:r>
          </w:p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1.1.3.6 знать основы нотной грамоты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20.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Путешествие по жайлау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1.2.1.1 передавать характер музыки через музыкально-творческую работу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>
              <w:t>21.</w:t>
            </w:r>
          </w:p>
        </w:tc>
        <w:tc>
          <w:tcPr>
            <w:tcW w:w="21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bookmarkStart w:id="17" w:name="z3219"/>
            <w:r w:rsidRPr="00F216F6">
              <w:t>6. Традиции и фольклор</w:t>
            </w:r>
          </w:p>
        </w:tc>
        <w:bookmarkEnd w:id="17"/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Песни моего народа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 xml:space="preserve">1.1.1.1 узнавать на слух знакомые звуки, музыку; </w:t>
            </w:r>
          </w:p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1.1.2.1 исполнять песню в соответствии с правилами пения; 1.1.2.2 понимать основные дирижерские жесты при исполнении песен;</w:t>
            </w:r>
          </w:p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1.1.2.3 сопровождать исполнение музыкальных произведений игрой на музыкальных инструментах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22.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Казахские народные легенды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1.1.3.1 определять на слух средства музыкальной выразительности;</w:t>
            </w:r>
            <w:r w:rsidRPr="00C1178B">
              <w:rPr>
                <w:sz w:val="22"/>
              </w:rPr>
              <w:br/>
              <w:t>1.1.3.2 различать строение песни: куплет, куплет-припев;</w:t>
            </w:r>
            <w:r w:rsidRPr="00C1178B">
              <w:rPr>
                <w:sz w:val="22"/>
              </w:rPr>
              <w:br/>
              <w:t>1.1.3.4 знать музыкальные жанры;</w:t>
            </w:r>
          </w:p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1.1.3.5 определять на слух звучание различных музыкальных инструментов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23.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D33AC9" w:rsidRDefault="00D33AC9" w:rsidP="00555768">
            <w:pPr>
              <w:spacing w:line="240" w:lineRule="auto"/>
              <w:ind w:left="20"/>
              <w:jc w:val="both"/>
              <w:rPr>
                <w:highlight w:val="yellow"/>
              </w:rPr>
            </w:pPr>
            <w:r w:rsidRPr="00D33AC9">
              <w:rPr>
                <w:highlight w:val="yellow"/>
              </w:rPr>
              <w:t>Казахские народные инструменты.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D33AC9" w:rsidRDefault="00D33AC9" w:rsidP="00555768">
            <w:pPr>
              <w:spacing w:line="240" w:lineRule="auto"/>
              <w:ind w:left="20"/>
              <w:jc w:val="both"/>
              <w:rPr>
                <w:highlight w:val="yellow"/>
              </w:rPr>
            </w:pPr>
            <w:r w:rsidRPr="00D33AC9">
              <w:rPr>
                <w:sz w:val="22"/>
                <w:highlight w:val="yellow"/>
              </w:rPr>
              <w:t>1.2.1.1 передавать характер музыки через музыкально-творческую работу</w:t>
            </w:r>
          </w:p>
          <w:p w:rsidR="00D33AC9" w:rsidRPr="00D33AC9" w:rsidRDefault="00D33AC9" w:rsidP="00555768">
            <w:pPr>
              <w:spacing w:line="240" w:lineRule="auto"/>
              <w:ind w:left="20"/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D33AC9" w:rsidRPr="00D33AC9" w:rsidRDefault="00D33AC9" w:rsidP="00555768">
            <w:pPr>
              <w:spacing w:line="240" w:lineRule="auto"/>
              <w:ind w:left="20"/>
              <w:jc w:val="center"/>
              <w:rPr>
                <w:highlight w:val="yellow"/>
              </w:rPr>
            </w:pPr>
            <w:r w:rsidRPr="00D33AC9">
              <w:rPr>
                <w:highlight w:val="yellow"/>
              </w:rPr>
              <w:t>2</w:t>
            </w:r>
          </w:p>
        </w:tc>
        <w:tc>
          <w:tcPr>
            <w:tcW w:w="993" w:type="dxa"/>
          </w:tcPr>
          <w:p w:rsidR="00D33AC9" w:rsidRPr="00D33AC9" w:rsidRDefault="00D33AC9" w:rsidP="00555768">
            <w:pPr>
              <w:spacing w:line="240" w:lineRule="auto"/>
              <w:ind w:left="20"/>
              <w:jc w:val="both"/>
              <w:rPr>
                <w:highlight w:val="yellow"/>
              </w:rPr>
            </w:pPr>
          </w:p>
        </w:tc>
        <w:tc>
          <w:tcPr>
            <w:tcW w:w="1275" w:type="dxa"/>
          </w:tcPr>
          <w:p w:rsidR="00D33AC9" w:rsidRPr="00D33AC9" w:rsidRDefault="00D33AC9" w:rsidP="00555768">
            <w:pPr>
              <w:spacing w:line="240" w:lineRule="auto"/>
              <w:ind w:left="20"/>
              <w:jc w:val="both"/>
              <w:rPr>
                <w:highlight w:val="yellow"/>
              </w:rPr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24.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Казахский народный танец</w:t>
            </w:r>
            <w:r>
              <w:t>.</w:t>
            </w:r>
          </w:p>
        </w:tc>
        <w:tc>
          <w:tcPr>
            <w:tcW w:w="7229" w:type="dxa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1.2.1.1 сочинять простые музыкально-творческие работы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25.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Песня о Наурызе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1.3.1.1 уметь представлять свою творческую работу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14460" w:type="dxa"/>
            <w:gridSpan w:val="6"/>
            <w:vAlign w:val="center"/>
          </w:tcPr>
          <w:p w:rsidR="00D33AC9" w:rsidRPr="006152AD" w:rsidRDefault="00D33AC9" w:rsidP="00555768">
            <w:pPr>
              <w:spacing w:line="240" w:lineRule="auto"/>
              <w:ind w:left="2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 xml:space="preserve">IV </w:t>
            </w:r>
            <w:r w:rsidRPr="00F216F6">
              <w:rPr>
                <w:b/>
              </w:rPr>
              <w:t xml:space="preserve">четверть </w:t>
            </w:r>
            <w:bookmarkStart w:id="18" w:name="z3225"/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  <w:rPr>
                <w:b/>
              </w:rPr>
            </w:pPr>
          </w:p>
        </w:tc>
        <w:bookmarkEnd w:id="18"/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>
              <w:t>26.</w:t>
            </w:r>
          </w:p>
        </w:tc>
        <w:tc>
          <w:tcPr>
            <w:tcW w:w="21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bookmarkStart w:id="19" w:name="z3226"/>
            <w:r w:rsidRPr="00F216F6">
              <w:t>7. Фрукты и овощи</w:t>
            </w:r>
          </w:p>
        </w:tc>
        <w:bookmarkEnd w:id="19"/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Композиторская музыка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1.1.1.1 узнавать на слух знакомые звуки, музыку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2</w:t>
            </w:r>
            <w:r>
              <w:t>7.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Симфонический оркестр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1.1.2.1 исполнять песню в соответствии с правилами пения;</w:t>
            </w:r>
            <w:r w:rsidRPr="00C1178B">
              <w:rPr>
                <w:sz w:val="22"/>
              </w:rPr>
              <w:br/>
              <w:t>1.1.2.3 сопровождать исполнение музыкальных произведений игрой на музыкальных инструментах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69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28.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Волшебная флейта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1.1.3.2 различать строение песни: куплет, куплет-припев;</w:t>
            </w:r>
            <w:r w:rsidRPr="00C1178B">
              <w:rPr>
                <w:sz w:val="22"/>
              </w:rPr>
              <w:br/>
              <w:t xml:space="preserve">1.1.3.5 определять на слух звучание различных музыкальных инструментов; </w:t>
            </w:r>
          </w:p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 xml:space="preserve">1.1.3.6 знать основы нотной грамоты; </w:t>
            </w:r>
          </w:p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1.2.1.2 сочинять простые музыкально-творческие работы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69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29.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Удивительный инструмент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1.1.1.1 узнавать на слух знакомые звуки, музыку;</w:t>
            </w:r>
            <w:r w:rsidRPr="00C1178B">
              <w:rPr>
                <w:sz w:val="22"/>
              </w:rPr>
              <w:br/>
              <w:t>1.1.1.2 различать шумовые и музыкальные звуки в окружающей действительности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30.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Музыка укрепляет здоровье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1.1.2.1 исполнять песню в соответствии с правилами пения;</w:t>
            </w:r>
            <w:r w:rsidRPr="00C1178B">
              <w:rPr>
                <w:sz w:val="22"/>
              </w:rPr>
              <w:br/>
              <w:t>1.1.2.2 понимать основные дирижерские жесты при исполнении песен;</w:t>
            </w:r>
          </w:p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1.1.2.3 сопровождать исполнение музыкальных произведений игрой на музыкальных инструментах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31.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jc w:val="both"/>
            </w:pPr>
            <w:r w:rsidRPr="00F216F6">
              <w:t>Военный марш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1.1.3.3 знать основные музыкальные понятия;</w:t>
            </w:r>
          </w:p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1.1.3.4 знать музыкальные жанры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32.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Походная песня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1.2.1.2 сочинять простые музыкально-творческие работы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  <w:tr w:rsidR="00D33AC9" w:rsidRPr="00F216F6" w:rsidTr="00555768">
        <w:trPr>
          <w:trHeight w:val="30"/>
        </w:trPr>
        <w:tc>
          <w:tcPr>
            <w:tcW w:w="710" w:type="dxa"/>
          </w:tcPr>
          <w:p w:rsidR="00D33AC9" w:rsidRPr="00F216F6" w:rsidRDefault="00D33AC9" w:rsidP="00555768">
            <w:pPr>
              <w:spacing w:line="240" w:lineRule="auto"/>
              <w:jc w:val="both"/>
            </w:pPr>
            <w:r>
              <w:t>33.</w:t>
            </w:r>
          </w:p>
        </w:tc>
        <w:tc>
          <w:tcPr>
            <w:tcW w:w="2134" w:type="dxa"/>
            <w:vMerge/>
          </w:tcPr>
          <w:p w:rsidR="00D33AC9" w:rsidRPr="00F216F6" w:rsidRDefault="00D33AC9" w:rsidP="00555768">
            <w:pPr>
              <w:spacing w:line="240" w:lineRule="auto"/>
              <w:jc w:val="both"/>
            </w:pPr>
          </w:p>
        </w:tc>
        <w:tc>
          <w:tcPr>
            <w:tcW w:w="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  <w:r w:rsidRPr="00F216F6">
              <w:t>Музыкальный фестиваль</w:t>
            </w:r>
            <w:r>
              <w:t>.</w:t>
            </w:r>
          </w:p>
        </w:tc>
        <w:tc>
          <w:tcPr>
            <w:tcW w:w="72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33AC9" w:rsidRPr="00C1178B" w:rsidRDefault="00D33AC9" w:rsidP="00555768">
            <w:pPr>
              <w:spacing w:line="240" w:lineRule="auto"/>
              <w:ind w:left="20"/>
              <w:jc w:val="both"/>
            </w:pPr>
            <w:r w:rsidRPr="00C1178B">
              <w:rPr>
                <w:sz w:val="22"/>
              </w:rPr>
              <w:t>1.3.1.1 уметь представлять свою творческую работу</w:t>
            </w:r>
          </w:p>
        </w:tc>
        <w:tc>
          <w:tcPr>
            <w:tcW w:w="1134" w:type="dxa"/>
          </w:tcPr>
          <w:p w:rsidR="00D33AC9" w:rsidRPr="00F216F6" w:rsidRDefault="00D33AC9" w:rsidP="00555768">
            <w:pPr>
              <w:spacing w:line="240" w:lineRule="auto"/>
              <w:ind w:left="20"/>
              <w:jc w:val="center"/>
            </w:pPr>
            <w:r w:rsidRPr="00F216F6">
              <w:t>1</w:t>
            </w:r>
          </w:p>
        </w:tc>
        <w:tc>
          <w:tcPr>
            <w:tcW w:w="993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  <w:tc>
          <w:tcPr>
            <w:tcW w:w="1275" w:type="dxa"/>
          </w:tcPr>
          <w:p w:rsidR="00D33AC9" w:rsidRPr="00F216F6" w:rsidRDefault="00D33AC9" w:rsidP="00555768">
            <w:pPr>
              <w:spacing w:line="240" w:lineRule="auto"/>
              <w:ind w:left="20"/>
              <w:jc w:val="both"/>
            </w:pPr>
          </w:p>
        </w:tc>
      </w:tr>
    </w:tbl>
    <w:p w:rsidR="00D33AC9" w:rsidRDefault="00D33AC9" w:rsidP="00D33AC9">
      <w:pPr>
        <w:suppressAutoHyphens w:val="0"/>
        <w:autoSpaceDE/>
        <w:autoSpaceDN/>
        <w:adjustRightInd/>
        <w:spacing w:line="240" w:lineRule="auto"/>
        <w:ind w:firstLine="709"/>
        <w:rPr>
          <w:lang w:val="en-US"/>
        </w:rPr>
      </w:pPr>
    </w:p>
    <w:p w:rsidR="00D33AC9" w:rsidRDefault="00D33AC9" w:rsidP="00D33AC9">
      <w:pPr>
        <w:suppressAutoHyphens w:val="0"/>
        <w:autoSpaceDE/>
        <w:autoSpaceDN/>
        <w:adjustRightInd/>
        <w:spacing w:line="240" w:lineRule="auto"/>
        <w:ind w:firstLine="709"/>
        <w:rPr>
          <w:lang w:val="en-US"/>
        </w:rPr>
      </w:pPr>
    </w:p>
    <w:p w:rsidR="00D33AC9" w:rsidRDefault="00D33AC9" w:rsidP="00D33AC9">
      <w:pPr>
        <w:suppressAutoHyphens w:val="0"/>
        <w:autoSpaceDE/>
        <w:autoSpaceDN/>
        <w:adjustRightInd/>
        <w:spacing w:line="240" w:lineRule="auto"/>
        <w:ind w:firstLine="709"/>
        <w:rPr>
          <w:lang w:val="en-US"/>
        </w:rPr>
      </w:pPr>
    </w:p>
    <w:p w:rsidR="00D33AC9" w:rsidRDefault="00D33AC9" w:rsidP="00D33AC9">
      <w:pPr>
        <w:suppressAutoHyphens w:val="0"/>
        <w:autoSpaceDE/>
        <w:autoSpaceDN/>
        <w:adjustRightInd/>
        <w:spacing w:line="240" w:lineRule="auto"/>
        <w:ind w:firstLine="709"/>
        <w:rPr>
          <w:lang w:val="en-US"/>
        </w:rPr>
      </w:pPr>
    </w:p>
    <w:p w:rsidR="00763529" w:rsidRDefault="00763529"/>
    <w:sectPr w:rsidR="00763529" w:rsidSect="00D33A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CC"/>
    <w:family w:val="roman"/>
    <w:pitch w:val="variable"/>
    <w:sig w:usb0="00000000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47212A"/>
    <w:multiLevelType w:val="hybridMultilevel"/>
    <w:tmpl w:val="F432E13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8545738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7BA"/>
    <w:rsid w:val="00250E86"/>
    <w:rsid w:val="005777BA"/>
    <w:rsid w:val="00763529"/>
    <w:rsid w:val="00D3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A80F2B-E3E4-4CE2-B6FB-70833487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  <w:rsid w:val="00D33AC9"/>
    <w:pPr>
      <w:suppressAutoHyphens/>
      <w:autoSpaceDE w:val="0"/>
      <w:autoSpaceDN w:val="0"/>
      <w:adjustRightInd w:val="0"/>
      <w:spacing w:after="0"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Char">
    <w:name w:val="Default Char"/>
    <w:link w:val="Default"/>
    <w:locked/>
    <w:rsid w:val="00D33AC9"/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Default">
    <w:name w:val="Default"/>
    <w:link w:val="DefaultChar"/>
    <w:qFormat/>
    <w:rsid w:val="00D33AC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D33A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Dinara.raximova.2018@mail.ru</cp:lastModifiedBy>
  <cp:revision>2</cp:revision>
  <dcterms:created xsi:type="dcterms:W3CDTF">2022-08-27T18:42:00Z</dcterms:created>
  <dcterms:modified xsi:type="dcterms:W3CDTF">2022-08-27T18:42:00Z</dcterms:modified>
</cp:coreProperties>
</file>